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48" w:rsidRDefault="00AD0A87">
      <w:pPr>
        <w:widowControl w:val="0"/>
        <w:autoSpaceDE w:val="0"/>
        <w:autoSpaceDN w:val="0"/>
        <w:adjustRightInd w:val="0"/>
        <w:spacing w:before="12" w:after="0" w:line="253" w:lineRule="exact"/>
        <w:ind w:left="598"/>
        <w:rPr>
          <w:rFonts w:ascii="Arial" w:hAnsi="Arial" w:cs="Arial"/>
          <w:b/>
          <w:bCs/>
          <w:color w:val="000000"/>
          <w:spacing w:val="-3"/>
        </w:rPr>
      </w:pPr>
      <w:bookmarkStart w:id="0" w:name="Pg1"/>
      <w:bookmarkEnd w:id="0"/>
      <w:r>
        <w:rPr>
          <w:rFonts w:ascii="Arial" w:hAnsi="Arial" w:cs="Arial"/>
          <w:b/>
          <w:bCs/>
          <w:color w:val="000000"/>
          <w:spacing w:val="-3"/>
        </w:rPr>
        <w:t xml:space="preserve">BANDO DI GARA PER ASSICURAZIONE ALUNNI E PERSONALE AS 2018/19 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53" w:lineRule="exact"/>
        <w:ind w:left="3758"/>
        <w:rPr>
          <w:rFonts w:ascii="Arial" w:hAnsi="Arial" w:cs="Arial"/>
          <w:b/>
          <w:bCs/>
          <w:color w:val="000000"/>
          <w:spacing w:val="-3"/>
        </w:rPr>
      </w:pPr>
    </w:p>
    <w:p w:rsidR="00BC1048" w:rsidRDefault="00247ABD">
      <w:pPr>
        <w:widowControl w:val="0"/>
        <w:autoSpaceDE w:val="0"/>
        <w:autoSpaceDN w:val="0"/>
        <w:adjustRightInd w:val="0"/>
        <w:spacing w:before="14" w:after="0" w:line="253" w:lineRule="exact"/>
        <w:ind w:left="3758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CIG </w:t>
      </w:r>
      <w:r w:rsidR="00AD0A87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="00250AE7">
        <w:rPr>
          <w:rFonts w:ascii="Arial" w:hAnsi="Arial" w:cs="Arial"/>
          <w:b/>
          <w:bCs/>
          <w:color w:val="000000"/>
          <w:spacing w:val="-4"/>
        </w:rPr>
        <w:t>ZFA2582925</w:t>
      </w:r>
      <w:bookmarkStart w:id="1" w:name="_GoBack"/>
      <w:bookmarkEnd w:id="1"/>
    </w:p>
    <w:p w:rsidR="00BC1048" w:rsidRDefault="00BC1048">
      <w:pPr>
        <w:widowControl w:val="0"/>
        <w:autoSpaceDE w:val="0"/>
        <w:autoSpaceDN w:val="0"/>
        <w:adjustRightInd w:val="0"/>
        <w:spacing w:after="0" w:line="253" w:lineRule="exact"/>
        <w:ind w:left="3014"/>
        <w:rPr>
          <w:rFonts w:ascii="Arial" w:hAnsi="Arial" w:cs="Arial"/>
          <w:b/>
          <w:bCs/>
          <w:color w:val="000000"/>
          <w:spacing w:val="-4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53" w:lineRule="exact"/>
        <w:ind w:left="3014"/>
        <w:rPr>
          <w:rFonts w:ascii="Arial" w:hAnsi="Arial" w:cs="Arial"/>
          <w:b/>
          <w:bCs/>
          <w:color w:val="000000"/>
          <w:spacing w:val="-4"/>
        </w:rPr>
      </w:pPr>
    </w:p>
    <w:p w:rsidR="00BC1048" w:rsidRDefault="00AD0A87">
      <w:pPr>
        <w:widowControl w:val="0"/>
        <w:autoSpaceDE w:val="0"/>
        <w:autoSpaceDN w:val="0"/>
        <w:adjustRightInd w:val="0"/>
        <w:spacing w:before="21" w:after="0" w:line="253" w:lineRule="exact"/>
        <w:ind w:left="3014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ALLEGATO 3  - Offerta Tecnica 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53" w:lineRule="exact"/>
        <w:ind w:left="1956"/>
        <w:rPr>
          <w:rFonts w:ascii="Arial" w:hAnsi="Arial" w:cs="Arial"/>
          <w:b/>
          <w:bCs/>
          <w:color w:val="000000"/>
          <w:spacing w:val="2"/>
        </w:rPr>
      </w:pPr>
    </w:p>
    <w:p w:rsidR="00BC1048" w:rsidRDefault="00AD0A87">
      <w:pPr>
        <w:widowControl w:val="0"/>
        <w:autoSpaceDE w:val="0"/>
        <w:autoSpaceDN w:val="0"/>
        <w:adjustRightInd w:val="0"/>
        <w:spacing w:before="154" w:after="0" w:line="253" w:lineRule="exact"/>
        <w:ind w:left="1956"/>
        <w:rPr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Soggetti comunque Assicurati a Titolo GRATUITO </w:t>
      </w:r>
    </w:p>
    <w:p w:rsidR="00BC1048" w:rsidRDefault="00AD0A87">
      <w:pPr>
        <w:widowControl w:val="0"/>
        <w:autoSpaceDE w:val="0"/>
        <w:autoSpaceDN w:val="0"/>
        <w:adjustRightInd w:val="0"/>
        <w:spacing w:before="1" w:after="0" w:line="237" w:lineRule="exact"/>
        <w:ind w:left="216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Gli alunni H (disabili);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1380"/>
        <w:jc w:val="both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2)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Gli alunni e gli accompagnatori di altre scuole (anche stranieri) che siano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temporaneamente ospiti dell’Istituto per attività scolastica e culturale; </w:t>
      </w:r>
    </w:p>
    <w:p w:rsidR="00BC1048" w:rsidRDefault="00AD0A87">
      <w:pPr>
        <w:widowControl w:val="0"/>
        <w:autoSpaceDE w:val="0"/>
        <w:autoSpaceDN w:val="0"/>
        <w:adjustRightInd w:val="0"/>
        <w:spacing w:before="1" w:after="0" w:line="240" w:lineRule="exact"/>
        <w:ind w:left="216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3)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I partecipanti al Progetto Orientamento; </w:t>
      </w:r>
    </w:p>
    <w:p w:rsidR="00BC1048" w:rsidRDefault="00AD0A87">
      <w:pPr>
        <w:widowControl w:val="0"/>
        <w:autoSpaceDE w:val="0"/>
        <w:autoSpaceDN w:val="0"/>
        <w:adjustRightInd w:val="0"/>
        <w:spacing w:before="30" w:after="0" w:line="253" w:lineRule="exact"/>
        <w:ind w:left="216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4)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gli uditori e gli alunni in “passerella”;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1118"/>
        <w:jc w:val="both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5)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 Gli alunni esterni che partecipano a stage e attività organizzati dalla scuola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(sempreché sia garantita la sorveglianza del personale preposto); </w:t>
      </w:r>
    </w:p>
    <w:p w:rsidR="00BC1048" w:rsidRDefault="00AD0A87">
      <w:pPr>
        <w:widowControl w:val="0"/>
        <w:autoSpaceDE w:val="0"/>
        <w:autoSpaceDN w:val="0"/>
        <w:adjustRightInd w:val="0"/>
        <w:spacing w:before="1" w:after="0" w:line="238" w:lineRule="exact"/>
        <w:ind w:left="216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6)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Il Responsabile della Sicurezza nello svolgimento delle mansioni;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before="4" w:after="0" w:line="260" w:lineRule="exact"/>
        <w:ind w:left="216" w:right="271"/>
        <w:jc w:val="both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7)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Tutti gli operatori scolastici componenti le squadre di prevenzione e pronto intervento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ai sensi di legge, quando partecipano all’attività di prevenzione;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before="37" w:after="0" w:line="240" w:lineRule="exact"/>
        <w:ind w:left="216" w:right="864"/>
        <w:jc w:val="both"/>
        <w:rPr>
          <w:rFonts w:ascii="Arial" w:hAnsi="Arial" w:cs="Arial"/>
          <w:color w:val="000000"/>
          <w:spacing w:val="1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8)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Gli insegnanti di sostegno nello svolgimento delle funzioni previste dalla legge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</w:r>
      <w:r>
        <w:rPr>
          <w:rFonts w:ascii="Arial" w:hAnsi="Arial" w:cs="Arial"/>
          <w:color w:val="000000"/>
          <w:spacing w:val="1"/>
        </w:rPr>
        <w:t xml:space="preserve">517/77 ed eventuali </w:t>
      </w:r>
      <w:proofErr w:type="spellStart"/>
      <w:r>
        <w:rPr>
          <w:rFonts w:ascii="Arial" w:hAnsi="Arial" w:cs="Arial"/>
          <w:color w:val="000000"/>
          <w:spacing w:val="1"/>
        </w:rPr>
        <w:t>s.m.i.</w:t>
      </w:r>
      <w:proofErr w:type="spellEnd"/>
      <w:r>
        <w:rPr>
          <w:rFonts w:ascii="Arial" w:hAnsi="Arial" w:cs="Arial"/>
          <w:color w:val="000000"/>
          <w:spacing w:val="1"/>
        </w:rPr>
        <w:t xml:space="preserve">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before="4" w:after="0" w:line="260" w:lineRule="exact"/>
        <w:ind w:left="216" w:right="202"/>
        <w:jc w:val="both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9)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Gli Assistenti di lingua straniera in Italia (cittadini dell’Unione Europea) assegnati agli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Istituti Scolastici; </w:t>
      </w:r>
    </w:p>
    <w:p w:rsidR="00BC1048" w:rsidRDefault="00AD0A87">
      <w:pPr>
        <w:widowControl w:val="0"/>
        <w:autoSpaceDE w:val="0"/>
        <w:autoSpaceDN w:val="0"/>
        <w:adjustRightInd w:val="0"/>
        <w:spacing w:before="6" w:after="0" w:line="253" w:lineRule="exact"/>
        <w:ind w:left="216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10)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Gli operatori esterni disabili che collaborano a qualunque titolo con l’istituto </w:t>
      </w:r>
    </w:p>
    <w:p w:rsidR="00BC1048" w:rsidRDefault="00AD0A87">
      <w:pPr>
        <w:widowControl w:val="0"/>
        <w:autoSpaceDE w:val="0"/>
        <w:autoSpaceDN w:val="0"/>
        <w:adjustRightInd w:val="0"/>
        <w:spacing w:before="2" w:after="0" w:line="260" w:lineRule="exact"/>
        <w:ind w:left="554" w:right="214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(provenienti dallo stato o da enti locali  o da qualunque Ente o Società convenzionati con la scuola );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605"/>
        <w:jc w:val="both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11)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Gli Esperti esterni che sottoscrivono contratti di prestazione d’opera occasionali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per attività integrative nell’ambito della direttiva 133 D.P.R. 567/96 con l’Istituto o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653" w:firstLine="338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che svolgono, a qualunque titolo, attività di collaborazione all’interno dell’Istituto; </w:t>
      </w: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12)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Il medico competente esclusi i danni derivanti dalla responsabilità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dell’esercizio della professione medica;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134"/>
        <w:rPr>
          <w:rFonts w:ascii="Arial" w:hAnsi="Arial" w:cs="Arial"/>
          <w:color w:val="000000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13)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I Revisori dei Conti in missione presso l’Istituto Scolastico capofila o scuole aggregate; </w:t>
      </w:r>
      <w:r>
        <w:rPr>
          <w:rFonts w:ascii="Bookman Old Style" w:hAnsi="Bookman Old Style" w:cs="Bookman Old Style"/>
          <w:color w:val="000000"/>
          <w:sz w:val="18"/>
          <w:szCs w:val="18"/>
        </w:rPr>
        <w:t>14)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I membri degli Organi Collegiali nello svolgimento delle loro funzioni; </w:t>
      </w:r>
      <w:r>
        <w:rPr>
          <w:rFonts w:ascii="Arial" w:hAnsi="Arial" w:cs="Arial"/>
          <w:color w:val="000000"/>
        </w:rPr>
        <w:br/>
      </w:r>
      <w:r>
        <w:rPr>
          <w:rFonts w:ascii="Bookman Old Style" w:hAnsi="Bookman Old Style" w:cs="Bookman Old Style"/>
          <w:color w:val="000000"/>
          <w:sz w:val="18"/>
          <w:szCs w:val="18"/>
        </w:rPr>
        <w:t>15)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I genitori degli alunni quando concorrono ad iniziative, progetti, attività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  <w:t xml:space="preserve">regolarmente deliberate e messe in atto dagli organi scolastici competenti con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288" w:firstLine="338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esclusione delle attività alle quali partecipano in veste di corsisti (PON, POR, </w:t>
      </w:r>
      <w:proofErr w:type="spellStart"/>
      <w:r>
        <w:rPr>
          <w:rFonts w:ascii="Arial" w:hAnsi="Arial" w:cs="Arial"/>
          <w:color w:val="000000"/>
          <w:spacing w:val="2"/>
        </w:rPr>
        <w:t>ecc</w:t>
      </w:r>
      <w:proofErr w:type="spellEnd"/>
      <w:r>
        <w:rPr>
          <w:rFonts w:ascii="Arial" w:hAnsi="Arial" w:cs="Arial"/>
          <w:color w:val="000000"/>
          <w:spacing w:val="2"/>
        </w:rPr>
        <w:t xml:space="preserve">);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16)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Gli accompagnatori degli alunni e degli alunni con handicap, durante  viaggi di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istruzione, stage, visite ed uscite didattiche in genere, settimane bianche comprese, </w:t>
      </w:r>
    </w:p>
    <w:p w:rsidR="00BC1048" w:rsidRDefault="00AD0A87">
      <w:pPr>
        <w:widowControl w:val="0"/>
        <w:autoSpaceDE w:val="0"/>
        <w:autoSpaceDN w:val="0"/>
        <w:adjustRightInd w:val="0"/>
        <w:spacing w:after="0" w:line="260" w:lineRule="exact"/>
        <w:ind w:left="554" w:right="365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progetto PEDIBUS e progetto BICIBUS, regolarmente identificati (senza limitazione di numero); </w:t>
      </w:r>
    </w:p>
    <w:p w:rsidR="00BC1048" w:rsidRDefault="00AD0A87">
      <w:pPr>
        <w:widowControl w:val="0"/>
        <w:autoSpaceDE w:val="0"/>
        <w:autoSpaceDN w:val="0"/>
        <w:adjustRightInd w:val="0"/>
        <w:spacing w:before="6" w:after="0" w:line="253" w:lineRule="exact"/>
        <w:ind w:left="216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17)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I genitori degli alunni quando svolgono il ruolo di membri di diritto degli organi </w:t>
      </w:r>
    </w:p>
    <w:p w:rsidR="00BC1048" w:rsidRDefault="00AD0A87">
      <w:pPr>
        <w:widowControl w:val="0"/>
        <w:autoSpaceDE w:val="0"/>
        <w:autoSpaceDN w:val="0"/>
        <w:adjustRightInd w:val="0"/>
        <w:spacing w:before="2" w:after="0" w:line="260" w:lineRule="exact"/>
        <w:ind w:left="554" w:right="36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2"/>
        </w:rPr>
        <w:t xml:space="preserve">collegiali previsti dal D.P.R. n. 416 del 31 maggio 1974 e successivi e i componenti </w:t>
      </w:r>
      <w:r>
        <w:rPr>
          <w:rFonts w:ascii="Arial" w:hAnsi="Arial" w:cs="Arial"/>
          <w:color w:val="000000"/>
          <w:spacing w:val="1"/>
        </w:rPr>
        <w:t xml:space="preserve">della commissione mensa;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634"/>
        <w:jc w:val="both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18)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i volontari che prestano l'attività a titolo gratuito incaricati durante l’esecuzione di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piccoli lavori di giardinaggio e manutenzione del verde (esclusi potature ed </w:t>
      </w:r>
    </w:p>
    <w:p w:rsidR="00BC1048" w:rsidRDefault="00AD0A87">
      <w:pPr>
        <w:widowControl w:val="0"/>
        <w:autoSpaceDE w:val="0"/>
        <w:autoSpaceDN w:val="0"/>
        <w:adjustRightInd w:val="0"/>
        <w:spacing w:after="0" w:line="260" w:lineRule="exact"/>
        <w:ind w:left="554" w:right="490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abbattimento di alberi) e per tutte le necessità della scuola (biblioteca, pre-scuola, post-scuola, piccola manutenzione dei locali) e purché vi sia incarico scritto da parte dell’Istituto Scolastico. </w:t>
      </w:r>
    </w:p>
    <w:p w:rsidR="00BC1048" w:rsidRDefault="00AD0A87">
      <w:pPr>
        <w:widowControl w:val="0"/>
        <w:tabs>
          <w:tab w:val="left" w:pos="5834"/>
        </w:tabs>
        <w:autoSpaceDE w:val="0"/>
        <w:autoSpaceDN w:val="0"/>
        <w:adjustRightInd w:val="0"/>
        <w:spacing w:before="20" w:after="0" w:line="218" w:lineRule="exact"/>
        <w:ind w:left="1522"/>
        <w:rPr>
          <w:rFonts w:ascii="Arial" w:hAnsi="Arial" w:cs="Arial"/>
          <w:b/>
          <w:bCs/>
          <w:color w:val="000000"/>
          <w:spacing w:val="-7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TUTTI ASSICURATI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ab/>
        <w:t>NON TUTTI ASSICURATI</w:t>
      </w:r>
      <w:r w:rsidR="00250AE7">
        <w:rPr>
          <w:noProof/>
        </w:rPr>
        <w:pict>
          <v:polyline id="_x0000_s1026" style="position:absolute;left:0;text-align:left;z-index:-97;mso-position-horizontal-relative:page;mso-position-vertical-relative:page" points="78.95pt,176.5pt,78.95pt,176.05pt,79.45pt,176.05pt,79.45pt,176.5pt,78.95pt,176.5pt" coordsize="10,9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27" style="position:absolute;left:0;text-align:left;z-index:-96;mso-position-horizontal-relative:page;mso-position-vertical-relative:page" points="78.95pt,176.5pt,78.95pt,176.05pt,79.45pt,176.05pt,79.45pt,176.5pt,78.95pt,176.5pt" coordsize="10,9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28" style="position:absolute;left:0;text-align:left;z-index:-95;mso-position-horizontal-relative:page;mso-position-vertical-relative:page" points="79.45pt,177.05pt,532.3pt,177.05pt,532.3pt,176.05pt,79.45pt,176.05pt,79.45pt,177.05pt" coordsize="9057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29" style="position:absolute;left:0;text-align:left;z-index:-94;mso-position-horizontal-relative:page;mso-position-vertical-relative:page" points="532.3pt,176.5pt,532.3pt,176.05pt,532.7pt,176.05pt,532.7pt,176.5pt,532.3pt,176.5pt" coordsize="8,9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30" style="position:absolute;left:0;text-align:left;z-index:-93;mso-position-horizontal-relative:page;mso-position-vertical-relative:page" points="532.3pt,176.5pt,532.3pt,176.05pt,532.7pt,176.05pt,532.7pt,176.5pt,532.3pt,176.5pt" coordsize="8,9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31" style="position:absolute;left:0;text-align:left;z-index:-92;mso-position-horizontal-relative:page;mso-position-vertical-relative:page" points="78.95pt,680.75pt,79.95pt,680.75pt,79.95pt,176.5pt,78.95pt,176.5pt,78.95pt,680.75pt" coordsize="20,10085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32" style="position:absolute;left:0;text-align:left;z-index:-91;mso-position-horizontal-relative:page;mso-position-vertical-relative:page" points="78.95pt,681.25pt,78.95pt,680.75pt,79.45pt,680.75pt,79.45pt,681.25pt,78.95pt,681.25pt" coordsize="10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33" style="position:absolute;left:0;text-align:left;z-index:-90;mso-position-horizontal-relative:page;mso-position-vertical-relative:page" points="78.95pt,681.25pt,78.95pt,680.75pt,79.45pt,680.75pt,79.45pt,681.25pt,78.95pt,681.25pt" coordsize="10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34" style="position:absolute;left:0;text-align:left;z-index:-89;mso-position-horizontal-relative:page;mso-position-vertical-relative:page" points="79.45pt,681.75pt,532.3pt,681.75pt,532.3pt,680.75pt,79.45pt,680.75pt,79.45pt,681.75pt" coordsize="9057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35" style="position:absolute;left:0;text-align:left;z-index:-88;mso-position-horizontal-relative:page;mso-position-vertical-relative:page" points="532.3pt,680.75pt,533.3pt,680.75pt,533.3pt,176.5pt,532.3pt,176.5pt,532.3pt,680.75pt" coordsize="20,10085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36" style="position:absolute;left:0;text-align:left;z-index:-87;mso-position-horizontal-relative:page;mso-position-vertical-relative:page" points="532.3pt,681.25pt,532.3pt,680.75pt,532.7pt,680.75pt,532.7pt,681.25pt,532.3pt,681.25pt" coordsize="8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37" style="position:absolute;left:0;text-align:left;z-index:-86;mso-position-horizontal-relative:page;mso-position-vertical-relative:page" points="532.3pt,681.25pt,532.3pt,680.75pt,532.7pt,680.75pt,532.7pt,681.25pt,532.3pt,681.25pt" coordsize="8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38" style="position:absolute;left:0;text-align:left;z-index:-85;mso-position-horizontal-relative:page;mso-position-vertical-relative:page" points="78.95pt,681.6pt,78.95pt,681.25pt,79.45pt,681.25pt,79.45pt,681.6pt,78.95pt,681.6pt" coordsize="10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39" style="position:absolute;left:0;text-align:left;z-index:-84;mso-position-horizontal-relative:page;mso-position-vertical-relative:page" points="78.95pt,681.6pt,78.95pt,681.25pt,79.45pt,681.25pt,79.45pt,681.6pt,78.95pt,681.6pt" coordsize="10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40" style="position:absolute;left:0;text-align:left;z-index:-83;mso-position-horizontal-relative:page;mso-position-vertical-relative:page" points="79.45pt,682.25pt,303.6pt,682.25pt,303.6pt,681.25pt,79.45pt,681.25pt,79.45pt,682.25pt" coordsize="4483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41" style="position:absolute;left:0;text-align:left;z-index:-82;mso-position-horizontal-relative:page;mso-position-vertical-relative:page" points="303.6pt,681.6pt,303.6pt,681.25pt,304.1pt,681.25pt,304.1pt,681.6pt,303.6pt,681.6pt" coordsize="10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42" style="position:absolute;left:0;text-align:left;z-index:-81;mso-position-horizontal-relative:page;mso-position-vertical-relative:page" points="304.1pt,682.25pt,533.4pt,682.25pt,533.4pt,681.25pt,304.1pt,681.25pt,304.1pt,682.25pt" coordsize="4586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43" style="position:absolute;left:0;text-align:left;z-index:-80;mso-position-horizontal-relative:page;mso-position-vertical-relative:page" points="533.4pt,681.6pt,533.4pt,681.25pt,533.9pt,681.25pt,533.9pt,681.6pt,533.4pt,681.6pt" coordsize="10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44" style="position:absolute;left:0;text-align:left;z-index:-79;mso-position-horizontal-relative:page;mso-position-vertical-relative:page" points="533.4pt,681.6pt,533.4pt,681.25pt,533.9pt,681.25pt,533.9pt,681.6pt,533.4pt,681.6pt" coordsize="10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45" style="position:absolute;left:0;text-align:left;z-index:-78;mso-position-horizontal-relative:page;mso-position-vertical-relative:page" points="78.95pt,692.5pt,79.95pt,692.5pt,79.95pt,681.6pt,78.95pt,681.6pt,78.95pt,692.5pt" coordsize="20,218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46" style="position:absolute;left:0;text-align:left;z-index:-77;mso-position-horizontal-relative:page;mso-position-vertical-relative:page" points="303.6pt,692.5pt,304.6pt,692.5pt,304.6pt,681.6pt,303.6pt,681.6pt,303.6pt,692.5pt" coordsize="20,218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47" style="position:absolute;left:0;text-align:left;z-index:-76;mso-position-horizontal-relative:page;mso-position-vertical-relative:page" points="533.4pt,692.5pt,534.4pt,692.5pt,534.4pt,681.6pt,533.4pt,681.6pt,533.4pt,692.5pt" coordsize="20,218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48" style="position:absolute;left:0;text-align:left;z-index:-75;mso-position-horizontal-relative:page;mso-position-vertical-relative:page" points="78.95pt,692.9pt,78.95pt,692.5pt,79.45pt,692.5pt,79.45pt,692.9pt,78.95pt,692.9pt" coordsize="10,8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49" style="position:absolute;left:0;text-align:left;z-index:-74;mso-position-horizontal-relative:page;mso-position-vertical-relative:page" points="79.45pt,693.5pt,303.6pt,693.5pt,303.6pt,692.5pt,79.45pt,692.5pt,79.45pt,693.5pt" coordsize="4483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50" style="position:absolute;left:0;text-align:left;z-index:-73;mso-position-horizontal-relative:page;mso-position-vertical-relative:page" points="303.6pt,692.9pt,303.6pt,692.5pt,304.1pt,692.5pt,304.1pt,692.9pt,303.6pt,692.9pt" coordsize="10,8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51" style="position:absolute;left:0;text-align:left;z-index:-72;mso-position-horizontal-relative:page;mso-position-vertical-relative:page" points="304.1pt,693.5pt,533.4pt,693.5pt,533.4pt,692.5pt,304.1pt,692.5pt,304.1pt,693.5pt" coordsize="4586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52" style="position:absolute;left:0;text-align:left;z-index:-71;mso-position-horizontal-relative:page;mso-position-vertical-relative:page" points="533.4pt,692.9pt,533.4pt,692.5pt,533.9pt,692.5pt,533.9pt,692.9pt,533.4pt,692.9pt" coordsize="10,8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53" style="position:absolute;left:0;text-align:left;z-index:-70;mso-position-horizontal-relative:page;mso-position-vertical-relative:page" points="78.95pt,703.8pt,79.95pt,703.8pt,79.95pt,692.9pt,78.95pt,692.9pt,78.95pt,703.8pt" coordsize="20,218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54" style="position:absolute;left:0;text-align:left;z-index:-69;mso-position-horizontal-relative:page;mso-position-vertical-relative:page" points="78.95pt,704.15pt,78.95pt,703.8pt,79.45pt,703.8pt,79.45pt,704.15pt,78.95pt,704.15pt" coordsize="10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55" style="position:absolute;left:0;text-align:left;z-index:-68;mso-position-horizontal-relative:page;mso-position-vertical-relative:page" points="78.95pt,704.15pt,78.95pt,703.8pt,79.45pt,703.8pt,79.45pt,704.15pt,78.95pt,704.15pt" coordsize="10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56" style="position:absolute;left:0;text-align:left;z-index:-67;mso-position-horizontal-relative:page;mso-position-vertical-relative:page" points="79.45pt,704.8pt,303.6pt,704.8pt,303.6pt,703.8pt,79.45pt,703.8pt,79.45pt,704.8pt" coordsize="4483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57" style="position:absolute;left:0;text-align:left;z-index:-66;mso-position-horizontal-relative:page;mso-position-vertical-relative:page" points="303.6pt,703.8pt,304.6pt,703.8pt,304.6pt,692.9pt,303.6pt,692.9pt,303.6pt,703.8pt" coordsize="20,218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58" style="position:absolute;left:0;text-align:left;z-index:-65;mso-position-horizontal-relative:page;mso-position-vertical-relative:page" points="303.6pt,704.15pt,303.6pt,703.8pt,304.1pt,703.8pt,304.1pt,704.15pt,303.6pt,704.15pt" coordsize="10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59" style="position:absolute;left:0;text-align:left;z-index:-64;mso-position-horizontal-relative:page;mso-position-vertical-relative:page" points="304.1pt,704.8pt,533.4pt,704.8pt,533.4pt,703.8pt,304.1pt,703.8pt,304.1pt,704.8pt" coordsize="4586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60" style="position:absolute;left:0;text-align:left;z-index:-63;mso-position-horizontal-relative:page;mso-position-vertical-relative:page" points="533.4pt,703.8pt,534.4pt,703.8pt,534.4pt,692.9pt,533.4pt,692.9pt,533.4pt,703.8pt" coordsize="20,218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61" style="position:absolute;left:0;text-align:left;z-index:-62;mso-position-horizontal-relative:page;mso-position-vertical-relative:page" points="533.4pt,704.15pt,533.4pt,703.8pt,533.9pt,703.8pt,533.9pt,704.15pt,533.4pt,704.15pt" coordsize="10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62" style="position:absolute;left:0;text-align:left;z-index:-61;mso-position-horizontal-relative:page;mso-position-vertical-relative:page" points="533.4pt,704.15pt,533.4pt,703.8pt,533.9pt,703.8pt,533.9pt,704.15pt,533.4pt,704.15pt" coordsize="10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63" style="position:absolute;left:0;text-align:left;z-index:-60;mso-position-horizontal-relative:page;mso-position-vertical-relative:page" points="73.9pt,162.7pt,73.9pt,162.25pt,74.3pt,162.25pt,74.3pt,162.7pt,73.9pt,162.7pt" coordsize="8,9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64" style="position:absolute;left:0;text-align:left;z-index:-59;mso-position-horizontal-relative:page;mso-position-vertical-relative:page" points="73.9pt,162.7pt,73.9pt,162.25pt,74.3pt,162.25pt,74.3pt,162.7pt,73.9pt,162.7pt" coordsize="8,9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65" style="position:absolute;left:0;text-align:left;z-index:-58;mso-position-horizontal-relative:page;mso-position-vertical-relative:page" points="74.3pt,163.25pt,533.4pt,163.25pt,533.4pt,162.25pt,74.3pt,162.25pt,74.3pt,163.25pt" coordsize="9182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66" style="position:absolute;left:0;text-align:left;z-index:-57;mso-position-horizontal-relative:page;mso-position-vertical-relative:page" points="533.4pt,162.7pt,533.4pt,162.25pt,533.9pt,162.25pt,533.9pt,162.7pt,533.4pt,162.7pt" coordsize="10,9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67" style="position:absolute;left:0;text-align:left;z-index:-56;mso-position-horizontal-relative:page;mso-position-vertical-relative:page" points="533.4pt,162.7pt,533.4pt,162.25pt,533.9pt,162.25pt,533.9pt,162.7pt,533.4pt,162.7pt" coordsize="10,9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68" style="position:absolute;left:0;text-align:left;z-index:-55;mso-position-horizontal-relative:page;mso-position-vertical-relative:page" points="73.9pt,175.7pt,74.9pt,175.7pt,74.9pt,162.7pt,73.9pt,162.7pt,73.9pt,175.7pt" coordsize="20,26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69" style="position:absolute;left:0;text-align:left;z-index:-54;mso-position-horizontal-relative:page;mso-position-vertical-relative:page" points="73.9pt,176.05pt,73.9pt,175.7pt,74.3pt,175.7pt,74.3pt,176.05pt,73.9pt,176.05pt" coordsize="8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70" style="position:absolute;left:0;text-align:left;z-index:-53;mso-position-horizontal-relative:page;mso-position-vertical-relative:page" points="73.9pt,176.05pt,73.9pt,175.7pt,74.3pt,175.7pt,74.3pt,176.05pt,73.9pt,176.05pt" coordsize="8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71" style="position:absolute;left:0;text-align:left;z-index:-52;mso-position-horizontal-relative:page;mso-position-vertical-relative:page" points="74.3pt,176.7pt,533.4pt,176.7pt,533.4pt,175.7pt,74.3pt,175.7pt,74.3pt,176.7pt" coordsize="9182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72" style="position:absolute;left:0;text-align:left;z-index:-51;mso-position-horizontal-relative:page;mso-position-vertical-relative:page" points="533.4pt,175.7pt,534.4pt,175.7pt,534.4pt,162.7pt,533.4pt,162.7pt,533.4pt,175.7pt" coordsize="20,26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73" style="position:absolute;left:0;text-align:left;z-index:-50;mso-position-horizontal-relative:page;mso-position-vertical-relative:page" points="533.4pt,176.05pt,533.4pt,175.7pt,533.9pt,175.7pt,533.9pt,176.05pt,533.4pt,176.05pt" coordsize="10,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074" style="position:absolute;left:0;text-align:left;z-index:-49;mso-position-horizontal-relative:page;mso-position-vertical-relative:page" points="533.4pt,176.05pt,533.4pt,175.7pt,533.9pt,175.7pt,533.9pt,176.05pt,533.4pt,176.05pt" coordsize="10,7" o:allowincell="f" fillcolor="black" stroked="f">
            <w10:wrap anchorx="page" anchory="page"/>
          </v:polyline>
        </w:pic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-7"/>
          <w:sz w:val="19"/>
          <w:szCs w:val="19"/>
        </w:rPr>
        <w:sectPr w:rsidR="00BC1048">
          <w:pgSz w:w="12240" w:h="15840"/>
          <w:pgMar w:top="-1279" w:right="1432" w:bottom="-20" w:left="1440" w:header="720" w:footer="720" w:gutter="0"/>
          <w:cols w:space="720"/>
          <w:noEndnote/>
        </w:sect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16" w:lineRule="exact"/>
        <w:ind w:left="38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bookmarkStart w:id="2" w:name="Pg2"/>
      <w:bookmarkEnd w:id="2"/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9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631"/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</w:pPr>
            <w:r w:rsidRPr="00247ABD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AMBITI DI APPLICAZIONE DELLA POLIZZA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15" w:lineRule="exact"/>
              <w:ind w:left="462"/>
              <w:rPr>
                <w:rFonts w:ascii="Arial" w:hAnsi="Arial" w:cs="Arial"/>
                <w:b/>
                <w:bCs/>
                <w:color w:val="000000"/>
                <w:spacing w:val="-1"/>
                <w:sz w:val="19"/>
                <w:szCs w:val="19"/>
              </w:rPr>
            </w:pPr>
            <w:r w:rsidRPr="00247ABD">
              <w:rPr>
                <w:rFonts w:ascii="Arial" w:hAnsi="Arial" w:cs="Arial"/>
                <w:b/>
                <w:bCs/>
                <w:color w:val="000000"/>
                <w:spacing w:val="-1"/>
                <w:sz w:val="19"/>
                <w:szCs w:val="19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15" w:lineRule="exact"/>
              <w:ind w:left="567"/>
              <w:rPr>
                <w:rFonts w:ascii="Arial" w:hAnsi="Arial" w:cs="Arial"/>
                <w:b/>
                <w:bCs/>
                <w:color w:val="000000"/>
                <w:spacing w:val="1"/>
                <w:sz w:val="19"/>
                <w:szCs w:val="19"/>
              </w:rPr>
            </w:pPr>
            <w:r w:rsidRPr="00247ABD">
              <w:rPr>
                <w:rFonts w:ascii="Arial" w:hAnsi="Arial" w:cs="Arial"/>
                <w:b/>
                <w:bCs/>
                <w:color w:val="000000"/>
                <w:spacing w:val="1"/>
                <w:sz w:val="19"/>
                <w:szCs w:val="19"/>
              </w:rPr>
              <w:t>Escluso</w:t>
            </w:r>
          </w:p>
        </w:tc>
      </w:tr>
      <w:tr w:rsidR="00BC1048" w:rsidRPr="00247ABD">
        <w:trPr>
          <w:trHeight w:hRule="exact" w:val="1415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Ogni iniziativa e/o attività organizzata e/o gestita e/o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effettuata e/o autorizzata e/o deliberata dagli Organi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dell’Istituto, in relazione sia all’attività scolastica che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extra scolastica, parascolastica ed interscolastica, sia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didattica che di altra natura, sia in sede che fuori sede,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comprendente tutte le attività di refezione e ricreazione;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189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z w:val="21"/>
                <w:szCs w:val="21"/>
              </w:rPr>
              <w:t>Oltre a tutte le attività di educazione fisica (motoria, per le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>scuole materne ed elementari), comprese tutte le attività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ginnico/sportive e non, anche extra programma, la polizza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copre anche i Giochi della Gioventù, Giochi sportivi 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studenteschi  e  relativi  allenamenti  anche  in  strutture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esterne alla scuola o altri luoghi all’uopo designati, purché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z w:val="21"/>
                <w:szCs w:val="21"/>
              </w:rPr>
              <w:t>effettuati in presenza di personale dell’Istituto incaricato 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esterno in convenzione con l’Istituto stesso;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141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Le manifestazioni sportive, ricreative, culturali, gite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70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scolastiche e di istruzione, visite guidate, visite 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musei, scambi ed attività culturali in genere, purché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siano controllate da organi scolastici o da organi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autorizzati dagli stessi;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118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355" w:rsidRPr="00247ABD" w:rsidRDefault="00AD0A87" w:rsidP="00CF5355">
            <w:pPr>
              <w:widowControl w:val="0"/>
              <w:autoSpaceDE w:val="0"/>
              <w:autoSpaceDN w:val="0"/>
              <w:adjustRightInd w:val="0"/>
              <w:spacing w:before="8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Le visite a cantieri, aziende, laboratori, stage, </w:t>
            </w:r>
          </w:p>
          <w:p w:rsidR="00BC1048" w:rsidRPr="00247ABD" w:rsidRDefault="00AD0A87" w:rsidP="00CF5355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anche in assenza di</w:t>
            </w:r>
            <w:r w:rsidR="00CF5355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personale scolastico;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700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w w:val="10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w w:val="101"/>
                <w:sz w:val="21"/>
                <w:szCs w:val="21"/>
              </w:rPr>
              <w:t>Le  gite  scolastiche,  passeggiate  e  uscite  didattiche,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w w:val="103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w w:val="103"/>
                <w:sz w:val="21"/>
                <w:szCs w:val="21"/>
              </w:rPr>
              <w:t>comprese le “settimane bianche” e il relativo esercizio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degli sport invernali.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94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w w:val="107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w w:val="107"/>
                <w:sz w:val="21"/>
                <w:szCs w:val="21"/>
              </w:rPr>
              <w:t>I viaggi e scambi di integrazione culturale e le uscite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>relative al Progetto Orientamento, sempreché l’uscita sia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6"/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>organizzata dalla Contraente con personale della scuola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 purché venga rispettato il programma deliberato;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z w:val="21"/>
                <w:szCs w:val="21"/>
              </w:rPr>
              <w:t>I trasferimenti interni ed esterni connessi allo svolgimento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delle suddette attività;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940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w w:val="10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w w:val="102"/>
                <w:sz w:val="21"/>
                <w:szCs w:val="21"/>
              </w:rPr>
              <w:t>Le assemblee studentesche anche non autorizzate nei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>locali   dell’Istituto,   con   l’esclusione   dell’occupazione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violenta e tutte le attività autogestite ed attività correlate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all’autonomia;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70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Le attività di pre-scuola e post-scuola anche nei casi in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cui la vigilanza sia prestata da personale fornito in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supporto da Enti Pubblici;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 centri estivi e attività similari in corso d’anno, purché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deliberati dagli organismi scolastici competenti;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94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Il tragitto casa-scuola e viceversa, e scuola-scuola, per il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tempo necessario a compiere il percorso prima e dopo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l’orario delle lezioni, verso e da altre sedi per doveri di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frequenza  e di servizio;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  <w:sectPr w:rsidR="00BC1048">
          <w:pgSz w:w="12240" w:h="15840"/>
          <w:pgMar w:top="-1073" w:right="1314" w:bottom="-20" w:left="1440" w:header="720" w:footer="720" w:gutter="0"/>
          <w:cols w:space="720"/>
          <w:noEndnote/>
        </w:sect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15" w:lineRule="exact"/>
        <w:ind w:left="38"/>
        <w:rPr>
          <w:rFonts w:ascii="Arial" w:hAnsi="Arial" w:cs="Arial"/>
          <w:color w:val="000000"/>
          <w:spacing w:val="-1"/>
          <w:sz w:val="24"/>
          <w:szCs w:val="24"/>
        </w:rPr>
      </w:pPr>
      <w:bookmarkStart w:id="3" w:name="Pg3"/>
      <w:bookmarkEnd w:id="3"/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728"/>
              <w:rPr>
                <w:rFonts w:ascii="Arial" w:hAnsi="Arial" w:cs="Arial"/>
                <w:b/>
                <w:bCs/>
                <w:color w:val="000000"/>
                <w:spacing w:val="-8"/>
                <w:w w:val="96"/>
                <w:sz w:val="21"/>
                <w:szCs w:val="21"/>
              </w:rPr>
            </w:pPr>
            <w:r w:rsidRPr="00247ABD">
              <w:rPr>
                <w:rFonts w:ascii="Arial" w:hAnsi="Arial" w:cs="Arial"/>
                <w:b/>
                <w:bCs/>
                <w:color w:val="000000"/>
                <w:spacing w:val="-8"/>
                <w:w w:val="96"/>
                <w:sz w:val="21"/>
                <w:szCs w:val="21"/>
              </w:rPr>
              <w:t>SERVIZI AGGIUNTIVI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418"/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531"/>
              <w:rPr>
                <w:rFonts w:ascii="Arial" w:hAnsi="Arial" w:cs="Arial"/>
                <w:b/>
                <w:bCs/>
                <w:color w:val="000000"/>
                <w:spacing w:val="1"/>
                <w:sz w:val="21"/>
                <w:szCs w:val="21"/>
              </w:rPr>
            </w:pPr>
            <w:r w:rsidRPr="00247ABD">
              <w:rPr>
                <w:rFonts w:ascii="Arial" w:hAnsi="Arial" w:cs="Arial"/>
                <w:b/>
                <w:bCs/>
                <w:color w:val="000000"/>
                <w:spacing w:val="1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70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Denuncia e Gestione Sinistri totalmente On Line anche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tramite PEC compresa la Compilazione automatica dei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modelli di denuncia (INAIL, PS, MIUR, USP,)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Assistenza on line e telefonica durante tutte le fasi di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rapporto contrattuale con la Compagnia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117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L’ Agenzia è dotata di certificato di qualità UNI EN ISO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z w:val="21"/>
                <w:szCs w:val="21"/>
              </w:rPr>
              <w:t>9001:2008 rilasciato da ACCREDIA - unico organismo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nazionale autorizzato dallo Stato a svolgere attività di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accreditamento: allegare copia certificato UNI EN ISO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9001:2008 e copia visura CCIAA dell’agenzia assicurativa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0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2302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2302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2302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AD0A87">
      <w:pPr>
        <w:widowControl w:val="0"/>
        <w:autoSpaceDE w:val="0"/>
        <w:autoSpaceDN w:val="0"/>
        <w:adjustRightInd w:val="0"/>
        <w:spacing w:before="20" w:after="0" w:line="241" w:lineRule="exact"/>
        <w:ind w:left="2302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Sezione 2 - Formulazione Responsabilità Civile </w:t>
      </w:r>
    </w:p>
    <w:p w:rsidR="00BC1048" w:rsidRDefault="00AD0A87">
      <w:pPr>
        <w:widowControl w:val="0"/>
        <w:autoSpaceDE w:val="0"/>
        <w:autoSpaceDN w:val="0"/>
        <w:adjustRightInd w:val="0"/>
        <w:spacing w:before="1" w:after="0" w:line="215" w:lineRule="exact"/>
        <w:ind w:left="2028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Gli assicurati devono essere considerati terzi tra loro 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62" w:lineRule="exact"/>
        <w:ind w:left="38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70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7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Responsabilità Civile Terzi Massimale Unico per Sinistro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sottolimiti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per danni a persone, animali e cose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7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7" w:after="0" w:line="239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Con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</w:tr>
      <w:tr w:rsidR="00BC1048" w:rsidRPr="00247ABD">
        <w:trPr>
          <w:trHeight w:hRule="exact" w:val="70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Responsabilità Civile Scambi Culturali, Stage 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Alternanza Scuola/ Lavoro comprese prove pratiche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dirette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70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Responsabilità Civile Alunni anche maggiorenni in Itinere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anche senza responsabilità del contraente Istituto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scolastico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700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Responsabilità Civile Verso Prestatori di lavoro (R.C.O.)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Massimale Unico per Sinistro ovvero 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per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danni a persone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Con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</w:tr>
      <w:tr w:rsidR="00BC1048" w:rsidRPr="00247ABD">
        <w:trPr>
          <w:trHeight w:hRule="exact" w:val="94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La polizza deve comprendere i danni cagionati a veicoli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 motore e non, parcheggiati negli ambiti di proprietà 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 uso alla scuola;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2926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2926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BC1048" w:rsidRDefault="00AD0A87">
      <w:pPr>
        <w:widowControl w:val="0"/>
        <w:autoSpaceDE w:val="0"/>
        <w:autoSpaceDN w:val="0"/>
        <w:adjustRightInd w:val="0"/>
        <w:spacing w:before="174" w:after="0" w:line="241" w:lineRule="exact"/>
        <w:ind w:left="292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Sezione 3 - Formulazione Infortuni 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64" w:lineRule="exact"/>
        <w:ind w:left="38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9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99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22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Tabella INAIL per il calcolo Invalidità Permanente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Invalidità Permanente del 100% se superiore al 45%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Raddoppio Invalidità Permanente per Alunni Orfani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Capitale Aggiuntivo (con esclusione di polizze vita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sostitutive) per I.P. superiore al 75%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57" w:lineRule="exact"/>
        <w:ind w:left="38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b/>
                <w:bCs/>
                <w:color w:val="000000"/>
                <w:spacing w:val="-8"/>
                <w:w w:val="96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8"/>
                <w:w w:val="96"/>
                <w:sz w:val="21"/>
                <w:szCs w:val="21"/>
              </w:rPr>
              <w:t xml:space="preserve">b) </w:t>
            </w:r>
            <w:r w:rsidRPr="00247ABD">
              <w:rPr>
                <w:rFonts w:ascii="Arial" w:hAnsi="Arial" w:cs="Arial"/>
                <w:b/>
                <w:bCs/>
                <w:color w:val="000000"/>
                <w:spacing w:val="-8"/>
                <w:w w:val="96"/>
                <w:sz w:val="21"/>
                <w:szCs w:val="21"/>
              </w:rPr>
              <w:t>RIMBORSO SPESE MEDICHE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Senza Limite 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Con Limite 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</w:tr>
      <w:tr w:rsidR="00BC1048" w:rsidRPr="00247ABD">
        <w:trPr>
          <w:trHeight w:hRule="exact" w:val="46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per cure e Protesi Dentarie senza limite e senza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sottolimiti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per dente o protesi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per cure e protesi oculistiche (occhiali) senza limite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e 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sottolimiti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700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Massimale Rimborso Spese Mediche indipendente 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cumulabile con i massimali previsti per tutte le altre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garanzie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Cumulabili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Separati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Non Cumulabili</w:t>
            </w:r>
          </w:p>
        </w:tc>
      </w:tr>
    </w:tbl>
    <w:p w:rsidR="00BC1048" w:rsidRDefault="00250A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noProof/>
        </w:rPr>
        <w:pict>
          <v:polyline id="_x0000_s1075" style="position:absolute;z-index:-48;mso-position-horizontal-relative:page;mso-position-vertical-relative:page" points="73.9pt,246.5pt,73.9pt,246pt,74.3pt,246pt,74.3pt,246.5pt,73.9pt,246.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6" style="position:absolute;z-index:-47;mso-position-horizontal-relative:page;mso-position-vertical-relative:page" points="73.9pt,246.5pt,73.9pt,246pt,74.3pt,246pt,74.3pt,246.5pt,73.9pt,246.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7" style="position:absolute;z-index:-46;mso-position-horizontal-relative:page;mso-position-vertical-relative:page" points="74.3pt,247pt,533.4pt,247pt,533.4pt,246pt,74.3pt,246pt,74.3pt,247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8" style="position:absolute;z-index:-45;mso-position-horizontal-relative:page;mso-position-vertical-relative:page" points="533.4pt,246.5pt,533.4pt,246pt,533.9pt,246pt,533.9pt,246.5pt,533.4pt,246.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9" style="position:absolute;z-index:-44;mso-position-horizontal-relative:page;mso-position-vertical-relative:page" points="533.4pt,246.5pt,533.4pt,246pt,533.9pt,246pt,533.9pt,246.5pt,533.4pt,246.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0" style="position:absolute;z-index:-43;mso-position-horizontal-relative:page;mso-position-vertical-relative:page" points="73.9pt,270.35pt,74.9pt,270.35pt,74.9pt,246.5pt,73.9pt,246.5pt,73.9pt,270.35pt" coordsize="20,47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1" style="position:absolute;z-index:-42;mso-position-horizontal-relative:page;mso-position-vertical-relative:page" points="73.9pt,270.85pt,73.9pt,270.35pt,74.3pt,270.35pt,74.3pt,270.85pt,73.9pt,270.8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2" style="position:absolute;z-index:-41;mso-position-horizontal-relative:page;mso-position-vertical-relative:page" points="73.9pt,270.85pt,73.9pt,270.35pt,74.3pt,270.35pt,74.3pt,270.85pt,73.9pt,270.8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3" style="position:absolute;z-index:-40;mso-position-horizontal-relative:page;mso-position-vertical-relative:page" points="74.3pt,271.35pt,533.4pt,271.35pt,533.4pt,270.35pt,74.3pt,270.35pt,74.3pt,271.35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4" style="position:absolute;z-index:-39;mso-position-horizontal-relative:page;mso-position-vertical-relative:page" points="533.4pt,270.35pt,534.4pt,270.35pt,534.4pt,246.5pt,533.4pt,246.5pt,533.4pt,270.35pt" coordsize="20,47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5" style="position:absolute;z-index:-38;mso-position-horizontal-relative:page;mso-position-vertical-relative:page" points="533.4pt,270.85pt,533.4pt,270.35pt,533.9pt,270.35pt,533.9pt,270.85pt,533.4pt,270.8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6" style="position:absolute;z-index:-37;mso-position-horizontal-relative:page;mso-position-vertical-relative:page" points="533.4pt,270.85pt,533.4pt,270.35pt,533.9pt,270.35pt,533.9pt,270.85pt,533.4pt,270.8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7" style="position:absolute;z-index:-36;mso-position-horizontal-relative:page;mso-position-vertical-relative:page" points="73.9pt,507.6pt,73.9pt,507.1pt,74.3pt,507.1pt,74.3pt,507.6pt,73.9pt,507.6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8" style="position:absolute;z-index:-35;mso-position-horizontal-relative:page;mso-position-vertical-relative:page" points="73.9pt,507.6pt,73.9pt,507.1pt,74.3pt,507.1pt,74.3pt,507.6pt,73.9pt,507.6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9" style="position:absolute;z-index:-34;mso-position-horizontal-relative:page;mso-position-vertical-relative:page" points="74.3pt,508.1pt,533.4pt,508.1pt,533.4pt,507.1pt,74.3pt,507.1pt,74.3pt,508.1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0" style="position:absolute;z-index:-33;mso-position-horizontal-relative:page;mso-position-vertical-relative:page" points="533.4pt,507.6pt,533.4pt,507.1pt,533.9pt,507.1pt,533.9pt,507.6pt,533.4pt,507.6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1" style="position:absolute;z-index:-32;mso-position-horizontal-relative:page;mso-position-vertical-relative:page" points="533.4pt,507.6pt,533.4pt,507.1pt,533.9pt,507.1pt,533.9pt,507.6pt,533.4pt,507.6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2" style="position:absolute;z-index:-31;mso-position-horizontal-relative:page;mso-position-vertical-relative:page" points="73.9pt,519.6pt,74.9pt,519.6pt,74.9pt,507.6pt,73.9pt,507.6pt,73.9pt,519.6pt" coordsize="20,24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3" style="position:absolute;z-index:-30;mso-position-horizontal-relative:page;mso-position-vertical-relative:page" points="73.9pt,519.95pt,73.9pt,519.6pt,74.3pt,519.6pt,74.3pt,519.95pt,73.9pt,519.95pt" coordsize="8,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4" style="position:absolute;z-index:-29;mso-position-horizontal-relative:page;mso-position-vertical-relative:page" points="73.9pt,519.95pt,73.9pt,519.6pt,74.3pt,519.6pt,74.3pt,519.95pt,73.9pt,519.95pt" coordsize="8,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5" style="position:absolute;z-index:-28;mso-position-horizontal-relative:page;mso-position-vertical-relative:page" points="74.3pt,520.6pt,533.4pt,520.6pt,533.4pt,519.6pt,74.3pt,519.6pt,74.3pt,520.6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6" style="position:absolute;z-index:-27;mso-position-horizontal-relative:page;mso-position-vertical-relative:page" points="533.4pt,519.6pt,534.4pt,519.6pt,534.4pt,507.6pt,533.4pt,507.6pt,533.4pt,519.6pt" coordsize="20,24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7" style="position:absolute;z-index:-26;mso-position-horizontal-relative:page;mso-position-vertical-relative:page" points="533.4pt,519.95pt,533.4pt,519.6pt,533.9pt,519.6pt,533.9pt,519.95pt,533.4pt,519.95pt" coordsize="10,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8" style="position:absolute;z-index:-25;mso-position-horizontal-relative:page;mso-position-vertical-relative:page" points="533.4pt,519.95pt,533.4pt,519.6pt,533.9pt,519.6pt,533.9pt,519.95pt,533.4pt,519.95pt" coordsize="10,7" o:allowincell="f" fillcolor="black" stroked="f">
            <w10:wrap anchorx="page" anchory="page"/>
          </v:polyline>
        </w:pic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  <w:sectPr w:rsidR="00BC1048">
          <w:pgSz w:w="12240" w:h="15840"/>
          <w:pgMar w:top="-1290" w:right="1314" w:bottom="-20" w:left="1440" w:header="720" w:footer="720" w:gutter="0"/>
          <w:cols w:space="720"/>
          <w:noEndnote/>
        </w:sect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13" w:lineRule="exact"/>
        <w:ind w:left="38"/>
        <w:rPr>
          <w:rFonts w:ascii="Arial" w:hAnsi="Arial" w:cs="Arial"/>
          <w:color w:val="000000"/>
          <w:spacing w:val="-1"/>
          <w:sz w:val="24"/>
          <w:szCs w:val="24"/>
        </w:rPr>
      </w:pPr>
      <w:bookmarkStart w:id="4" w:name="Pg4"/>
      <w:bookmarkEnd w:id="4"/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9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8" w:after="0" w:line="239" w:lineRule="exact"/>
              <w:ind w:left="106"/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4"/>
                <w:sz w:val="21"/>
                <w:szCs w:val="21"/>
              </w:rPr>
              <w:t>c)</w:t>
            </w:r>
            <w:r w:rsidRPr="00247ABD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  <w:t xml:space="preserve">  Spese Varie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8" w:after="0" w:line="239" w:lineRule="exact"/>
              <w:ind w:left="99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8" w:after="0" w:line="239" w:lineRule="exact"/>
              <w:ind w:left="10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Danni al Vestiario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Danni a Carrozzelle/Tutori per portatori di handicap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9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Danni a Biciclette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Danni agli occhiali degli alunni anche senza infortuni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Danni a effetti personali degli alunni anche senza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infortuni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9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Annullamento viaggio per Infortuni / Malattia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Annullamento frequenza corsi e attività sportive 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carattere privato  per Infortuni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94" w:lineRule="exact"/>
        <w:ind w:left="38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2"/>
        <w:gridCol w:w="1860"/>
        <w:gridCol w:w="1760"/>
      </w:tblGrid>
      <w:tr w:rsidR="00BC1048" w:rsidRPr="00247ABD">
        <w:trPr>
          <w:trHeight w:hRule="exact" w:val="22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338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COMPRESO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400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229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7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Diaria da Ricovero /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Day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Hospital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Diaria da Gesso e/o immobilizzazione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Diaria da Gesso e/o immobilizzazione, comprese dita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delle mani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434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Giornaliero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503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 Forfait</w:t>
            </w: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6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Diaria da gesso uguale per arti superiori e inferiori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6" w:after="0" w:line="239" w:lineRule="exact"/>
              <w:ind w:left="84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Si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6" w:after="0" w:line="239" w:lineRule="exact"/>
              <w:ind w:left="760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No</w:t>
            </w: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Cumulabilità Diaria da Gesso e/o immobilizzazione dita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delle mani con altre garanzie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46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Compreso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53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trasporto per Arto Ingessato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Indennità di accompagnamento e trasporto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6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Indennità da Assenza (una tantum)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56" w:lineRule="exact"/>
        <w:ind w:left="38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99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Possibilità di Recupero da Stato di coma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Rimborso forfettario per contagio da Virus H.I.V. 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Meningite,Poliomielite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ed Epatite Virale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Invalidità Permanente da malattia per contagio da Virus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H.I.V. e Meningite, Poliomielite ed Epatite Virale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Danno Estetico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Danno Estetico Una Tantum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56" w:lineRule="exact"/>
        <w:ind w:left="38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f)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Con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 xml:space="preserve">Massimale  Catastrofale  senza 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>sottolimite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 xml:space="preserve">  per  gite  ed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uscite didattiche in genere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56" w:lineRule="exact"/>
        <w:ind w:left="38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g)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Con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7" w:after="0" w:line="239" w:lineRule="exact"/>
              <w:ind w:left="106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proofErr w:type="spellStart"/>
            <w:r w:rsidRPr="00247ABD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Sottolimite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   nel    massimale    relativo    ad    Alluvioni,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Inondazioni, Terremoti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  <w:sectPr w:rsidR="00BC1048">
          <w:pgSz w:w="12240" w:h="15840"/>
          <w:pgMar w:top="-1422" w:right="1314" w:bottom="-20" w:left="1440" w:header="720" w:footer="720" w:gutter="0"/>
          <w:cols w:space="720"/>
          <w:noEndnote/>
        </w:sectPr>
      </w:pPr>
    </w:p>
    <w:p w:rsidR="00BC1048" w:rsidRDefault="00AD0A87">
      <w:pPr>
        <w:widowControl w:val="0"/>
        <w:autoSpaceDE w:val="0"/>
        <w:autoSpaceDN w:val="0"/>
        <w:adjustRightInd w:val="0"/>
        <w:spacing w:before="6" w:after="0" w:line="241" w:lineRule="exact"/>
        <w:ind w:left="2482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bookmarkStart w:id="5" w:name="Pg5"/>
      <w:bookmarkEnd w:id="5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lastRenderedPageBreak/>
        <w:t xml:space="preserve">Sezione 4 - Formulazione Tutela Giudiziaria 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63" w:lineRule="exact"/>
        <w:ind w:left="38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45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Comprese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567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Escluse</w:t>
            </w: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liquidate a favore di controparte  in caso di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soccombenza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Libera scelta del Legale per quanto non patrocinato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dall’Avvocatura di Stato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per intervento perito o consulente tecnico di parte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di indagine per la ricerca di prove a difesa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di assistenza stragiudiziale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di giustizia in caso di condanna penale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2338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AD0A87">
      <w:pPr>
        <w:widowControl w:val="0"/>
        <w:autoSpaceDE w:val="0"/>
        <w:autoSpaceDN w:val="0"/>
        <w:adjustRightInd w:val="0"/>
        <w:spacing w:before="229" w:after="0" w:line="241" w:lineRule="exact"/>
        <w:ind w:left="2338"/>
        <w:rPr>
          <w:rFonts w:ascii="Arial" w:hAnsi="Arial" w:cs="Arial"/>
          <w:b/>
          <w:bCs/>
          <w:color w:val="000000"/>
          <w:spacing w:val="-2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Sezione 5 - Formulazione Garanzia Assistenza 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Arial" w:hAnsi="Arial" w:cs="Arial"/>
          <w:b/>
          <w:bCs/>
          <w:color w:val="000000"/>
          <w:spacing w:val="-2"/>
          <w:sz w:val="21"/>
          <w:szCs w:val="21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2"/>
        <w:gridCol w:w="1860"/>
        <w:gridCol w:w="1760"/>
      </w:tblGrid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 xml:space="preserve">a) </w:t>
            </w:r>
            <w:r w:rsidRPr="00247ABD"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</w:rPr>
              <w:t>Garanzia Assistenza a Scuola, in Viaggio e/o Gite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46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Compreso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53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58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- Invio medico e invio ambulanza in Italia e all’estero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94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Consulenza medico telefonica 24h su 24 e organizzazione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 prenotazione visite specialistiche con cliniche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convenzionate, esami medici in centri diagnostici e medici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specialisti in Italia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- Spese di viaggio per invio  Familiare accanto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- Rientro dell’assicurato convalescente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di viaggio per invio accompagnatore in sostituzione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-Rientro anticipato dell’alunno o dell’accompagnatore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w w:val="109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w w:val="109"/>
                <w:sz w:val="21"/>
                <w:szCs w:val="21"/>
              </w:rPr>
              <w:t>- Garanzia Valida anche in caso di abuso di alcolici,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psicofarmaci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-  Garanzia  Valida  anche  per  uso  non  terapeutico  di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stupefacenti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- Garanzia Valida anche in caso di partecipazione a corse,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gare sportive e gioco del calcio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- Assicurazione Bagaglio in viaggio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144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AD0A87">
      <w:pPr>
        <w:widowControl w:val="0"/>
        <w:autoSpaceDE w:val="0"/>
        <w:autoSpaceDN w:val="0"/>
        <w:adjustRightInd w:val="0"/>
        <w:spacing w:before="217" w:after="0" w:line="241" w:lineRule="exact"/>
        <w:ind w:left="144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Luogo e data </w:t>
      </w:r>
    </w:p>
    <w:p w:rsidR="00BC1048" w:rsidRDefault="00AD0A87">
      <w:pPr>
        <w:widowControl w:val="0"/>
        <w:autoSpaceDE w:val="0"/>
        <w:autoSpaceDN w:val="0"/>
        <w:adjustRightInd w:val="0"/>
        <w:spacing w:before="239" w:after="0" w:line="241" w:lineRule="exact"/>
        <w:ind w:left="144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Timbro e firma del Legale Rappresentante </w:t>
      </w:r>
      <w:r w:rsidR="00250AE7">
        <w:rPr>
          <w:noProof/>
        </w:rPr>
        <w:pict>
          <v:polyline id="_x0000_s1099" style="position:absolute;left:0;text-align:left;z-index:-24;mso-position-horizontal-relative:page;mso-position-vertical-relative:page" points="73.9pt,68.65pt,73.9pt,68.15pt,74.3pt,68.15pt,74.3pt,68.65pt,73.9pt,68.65pt" coordsize="8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00" style="position:absolute;left:0;text-align:left;z-index:-23;mso-position-horizontal-relative:page;mso-position-vertical-relative:page" points="73.9pt,68.65pt,73.9pt,68.15pt,74.3pt,68.15pt,74.3pt,68.65pt,73.9pt,68.65pt" coordsize="8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01" style="position:absolute;left:0;text-align:left;z-index:-22;mso-position-horizontal-relative:page;mso-position-vertical-relative:page" points="74.3pt,69.15pt,533.4pt,69.15pt,533.4pt,68.15pt,74.3pt,68.15pt,74.3pt,69.15pt" coordsize="9182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02" style="position:absolute;left:0;text-align:left;z-index:-21;mso-position-horizontal-relative:page;mso-position-vertical-relative:page" points="533.4pt,68.65pt,533.4pt,68.15pt,533.9pt,68.15pt,533.9pt,68.65pt,533.4pt,68.65pt" coordsize="10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03" style="position:absolute;left:0;text-align:left;z-index:-20;mso-position-horizontal-relative:page;mso-position-vertical-relative:page" points="533.4pt,68.65pt,533.4pt,68.15pt,533.9pt,68.15pt,533.9pt,68.65pt,533.4pt,68.65pt" coordsize="10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04" style="position:absolute;left:0;text-align:left;z-index:-19;mso-position-horizontal-relative:page;mso-position-vertical-relative:page" points="73.9pt,80.4pt,74.9pt,80.4pt,74.9pt,68.65pt,73.9pt,68.65pt,73.9pt,80.4pt" coordsize="20,235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05" style="position:absolute;left:0;text-align:left;z-index:-18;mso-position-horizontal-relative:page;mso-position-vertical-relative:page" points="73.9pt,80.9pt,73.9pt,80.4pt,74.3pt,80.4pt,74.3pt,80.9pt,73.9pt,80.9pt" coordsize="8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06" style="position:absolute;left:0;text-align:left;z-index:-17;mso-position-horizontal-relative:page;mso-position-vertical-relative:page" points="73.9pt,80.9pt,73.9pt,80.4pt,74.3pt,80.4pt,74.3pt,80.9pt,73.9pt,80.9pt" coordsize="8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07" style="position:absolute;left:0;text-align:left;z-index:-16;mso-position-horizontal-relative:page;mso-position-vertical-relative:page" points="74.3pt,81.4pt,533.4pt,81.4pt,533.4pt,80.4pt,74.3pt,80.4pt,74.3pt,81.4pt" coordsize="9182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08" style="position:absolute;left:0;text-align:left;z-index:-15;mso-position-horizontal-relative:page;mso-position-vertical-relative:page" points="533.4pt,80.4pt,534.4pt,80.4pt,534.4pt,68.65pt,533.4pt,68.65pt,533.4pt,80.4pt" coordsize="20,235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09" style="position:absolute;left:0;text-align:left;z-index:-14;mso-position-horizontal-relative:page;mso-position-vertical-relative:page" points="533.4pt,80.9pt,533.4pt,80.4pt,533.9pt,80.4pt,533.9pt,80.9pt,533.4pt,80.9pt" coordsize="10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10" style="position:absolute;left:0;text-align:left;z-index:-13;mso-position-horizontal-relative:page;mso-position-vertical-relative:page" points="533.4pt,80.9pt,533.4pt,80.4pt,533.9pt,80.4pt,533.9pt,80.9pt,533.4pt,80.9pt" coordsize="10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11" style="position:absolute;left:0;text-align:left;z-index:-12;mso-position-horizontal-relative:page;mso-position-vertical-relative:page" points="73.9pt,287.3pt,73.9pt,286.8pt,74.3pt,286.8pt,74.3pt,287.3pt,73.9pt,287.3pt" coordsize="8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12" style="position:absolute;left:0;text-align:left;z-index:-11;mso-position-horizontal-relative:page;mso-position-vertical-relative:page" points="73.9pt,287.3pt,73.9pt,286.8pt,74.3pt,286.8pt,74.3pt,287.3pt,73.9pt,287.3pt" coordsize="8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13" style="position:absolute;left:0;text-align:left;z-index:-10;mso-position-horizontal-relative:page;mso-position-vertical-relative:page" points="74.3pt,287.8pt,533.4pt,287.8pt,533.4pt,286.8pt,74.3pt,286.8pt,74.3pt,287.8pt" coordsize="9182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14" style="position:absolute;left:0;text-align:left;z-index:-9;mso-position-horizontal-relative:page;mso-position-vertical-relative:page" points="533.4pt,287.3pt,533.4pt,286.8pt,533.9pt,286.8pt,533.9pt,287.3pt,533.4pt,287.3pt" coordsize="10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15" style="position:absolute;left:0;text-align:left;z-index:-8;mso-position-horizontal-relative:page;mso-position-vertical-relative:page" points="533.4pt,287.3pt,533.4pt,286.8pt,533.9pt,286.8pt,533.9pt,287.3pt,533.4pt,287.3pt" coordsize="10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16" style="position:absolute;left:0;text-align:left;z-index:-7;mso-position-horizontal-relative:page;mso-position-vertical-relative:page" points="73.9pt,299.15pt,74.9pt,299.15pt,74.9pt,287.3pt,73.9pt,287.3pt,73.9pt,299.15pt" coordsize="20,23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17" style="position:absolute;left:0;text-align:left;z-index:-6;mso-position-horizontal-relative:page;mso-position-vertical-relative:page" points="73.9pt,299.65pt,73.9pt,299.15pt,74.3pt,299.15pt,74.3pt,299.65pt,73.9pt,299.65pt" coordsize="8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18" style="position:absolute;left:0;text-align:left;z-index:-5;mso-position-horizontal-relative:page;mso-position-vertical-relative:page" points="73.9pt,299.65pt,73.9pt,299.15pt,74.3pt,299.15pt,74.3pt,299.65pt,73.9pt,299.65pt" coordsize="8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19" style="position:absolute;left:0;text-align:left;z-index:-4;mso-position-horizontal-relative:page;mso-position-vertical-relative:page" points="74.3pt,300.15pt,533.4pt,300.15pt,533.4pt,299.15pt,74.3pt,299.15pt,74.3pt,300.15pt" coordsize="9182,2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20" style="position:absolute;left:0;text-align:left;z-index:-3;mso-position-horizontal-relative:page;mso-position-vertical-relative:page" points="533.4pt,299.15pt,534.4pt,299.15pt,534.4pt,287.3pt,533.4pt,287.3pt,533.4pt,299.15pt" coordsize="20,237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21" style="position:absolute;left:0;text-align:left;z-index:-2;mso-position-horizontal-relative:page;mso-position-vertical-relative:page" points="533.4pt,299.65pt,533.4pt,299.15pt,533.9pt,299.15pt,533.9pt,299.65pt,533.4pt,299.65pt" coordsize="10,10" o:allowincell="f" fillcolor="black" stroked="f">
            <w10:wrap anchorx="page" anchory="page"/>
          </v:polyline>
        </w:pict>
      </w:r>
      <w:r w:rsidR="00250AE7">
        <w:rPr>
          <w:noProof/>
        </w:rPr>
        <w:pict>
          <v:polyline id="_x0000_s1122" style="position:absolute;left:0;text-align:left;z-index:-1;mso-position-horizontal-relative:page;mso-position-vertical-relative:page" points="533.4pt,299.65pt,533.4pt,299.15pt,533.9pt,299.15pt,533.9pt,299.65pt,533.4pt,299.65pt" coordsize="10,10" o:allowincell="f" fillcolor="black" stroked="f">
            <w10:wrap anchorx="page" anchory="page"/>
          </v:polyline>
        </w:pic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sectPr w:rsidR="00BC1048">
      <w:pgSz w:w="12240" w:h="15840"/>
      <w:pgMar w:top="-1355" w:right="1314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A87"/>
    <w:rsid w:val="00247ABD"/>
    <w:rsid w:val="00250AE7"/>
    <w:rsid w:val="00AD0A87"/>
    <w:rsid w:val="00BC1048"/>
    <w:rsid w:val="00C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postazione_3</cp:lastModifiedBy>
  <cp:revision>5</cp:revision>
  <dcterms:created xsi:type="dcterms:W3CDTF">2018-10-25T14:46:00Z</dcterms:created>
  <dcterms:modified xsi:type="dcterms:W3CDTF">2018-10-26T10:55:00Z</dcterms:modified>
</cp:coreProperties>
</file>